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Style w:val="616"/>
        <w:pBdr/>
        <w:spacing/>
        <w:ind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申请书</w:t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>
      <w:pPr>
        <w:pStyle w:val="616"/>
        <w:pBdr/>
        <w:tabs>
          <w:tab w:val="left" w:leader="none" w:pos="8647"/>
        </w:tabs>
        <w:spacing w:line="560" w:lineRule="exact"/>
        <w:ind w:right="1120" w:firstLine="3040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</w:r>
      <w:r>
        <w:rPr>
          <w:rFonts w:ascii="宋体" w:hAnsi="宋体"/>
          <w:sz w:val="32"/>
          <w:szCs w:val="32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北京市高级人民法院：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本单位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 w:bidi="ar-SA"/>
        </w:rPr>
        <w:t xml:space="preserve">      （机构名称）     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系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 w:bidi="ar-SA"/>
        </w:rPr>
        <w:t xml:space="preserve">         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类机构，符合《北京市高级人民法院关于增补司法鉴定评估机构进入“北京法院对外委托专业机构备选名册”公告》中申请机构的范围及相关资质要求，不存在限制申请情况，现自愿申请入选“北京法院对外委托专业机构名册”，接受人民法院对外委托司法鉴定、评估等业务。自愿遵守《北京法院对外委托专业机构承诺书》的全部内容，遵守最高法院、北京法院关于鉴定评估工作、专业机构使用管理、考核评价和信息公开的相关规定，并保证本单位所提交的全部申请材料真实、准确、完整、有效，如与事实不符，或者存在虚假信息，自愿承担一切不利法律后果。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  </w:t>
      </w:r>
      <w:r>
        <w:rPr>
          <w:rFonts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法定代表人签字：            单位公章：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p>
      <w:pPr>
        <w:pStyle w:val="616"/>
        <w:keepNext w:val="false"/>
        <w:keepLines w:val="false"/>
        <w:pageBreakBefore w:val="false"/>
        <w:widowControl w:val="true"/>
        <w:pBdr/>
        <w:shd w:val="clear" w:color="auto" w:fill="ffffff"/>
        <w:spacing w:line="640" w:lineRule="exact"/>
        <w:ind w:firstLine="720"/>
        <w:jc w:val="both"/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  <w:t xml:space="preserve">年  月  日                  年  月  日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 w:bidi="ar-SA"/>
        </w:rPr>
      </w:r>
    </w:p>
    <w:sectPr>
      <w:footnotePr/>
      <w:endnotePr/>
      <w:type w:val="nextPage"/>
      <w:pgSz w:h="16838" w:orient="landscape" w:w="11906"/>
      <w:pgMar w:top="1440" w:right="1800" w:bottom="1440" w:left="1800" w:header="720" w:footer="72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30101010101"/>
  </w:font>
  <w:font w:name="Noto Sans CJK SC Regular">
    <w:panose1 w:val="020B05020405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等线">
    <w:panose1 w:val="02010600030101010101"/>
  </w:font>
  <w:font w:name="宋体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6"/>
    <w:next w:val="616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6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6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6"/>
    <w:next w:val="61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6"/>
    <w:next w:val="61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6"/>
    <w:next w:val="61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6"/>
    <w:next w:val="61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6"/>
    <w:next w:val="61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6"/>
    <w:next w:val="61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6"/>
    <w:next w:val="61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6"/>
    <w:next w:val="61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6"/>
    <w:next w:val="61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6"/>
    <w:next w:val="616"/>
    <w:uiPriority w:val="99"/>
    <w:unhideWhenUsed/>
    <w:pPr>
      <w:pBdr/>
      <w:spacing w:after="0" w:afterAutospacing="0"/>
      <w:ind/>
    </w:pPr>
  </w:style>
  <w:style w:type="paragraph" w:styleId="616" w:default="1">
    <w:name w:val="Normal"/>
    <w:next w:val="619"/>
    <w:link w:val="616"/>
    <w:pPr>
      <w:widowControl w:val="false"/>
      <w:pBdr/>
      <w:spacing/>
      <w:ind/>
      <w:jc w:val="both"/>
    </w:pPr>
    <w:rPr>
      <w:rFonts w:ascii="Calibri" w:hAnsi="Calibri" w:eastAsia="宋体" w:cs="Times New Roman"/>
      <w:color w:val="000000"/>
      <w:sz w:val="21"/>
      <w:szCs w:val="24"/>
      <w:lang w:val="en-US" w:eastAsia="zh-CN" w:bidi="ar-SA"/>
    </w:rPr>
  </w:style>
  <w:style w:type="character" w:styleId="617">
    <w:name w:val="默认段落字体"/>
    <w:next w:val="617"/>
    <w:link w:val="616"/>
    <w:pPr>
      <w:pBdr/>
      <w:spacing/>
      <w:ind/>
    </w:pPr>
  </w:style>
  <w:style w:type="table" w:styleId="618">
    <w:name w:val="普通表格"/>
    <w:next w:val="618"/>
    <w:link w:val="616"/>
    <w:semiHidden/>
    <w:qFormat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19">
    <w:name w:val="索引 11"/>
    <w:next w:val="616"/>
    <w:link w:val="616"/>
    <w:qFormat/>
    <w:pPr>
      <w:widowControl w:val="false"/>
      <w:pBdr/>
      <w:spacing/>
      <w:ind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620">
    <w:name w:val="题注"/>
    <w:basedOn w:val="616"/>
    <w:next w:val="620"/>
    <w:link w:val="616"/>
    <w:pPr>
      <w:widowControl w:val="false"/>
      <w:suppressLineNumbers w:val="true"/>
      <w:pBdr/>
      <w:spacing w:after="120" w:before="120"/>
      <w:ind/>
    </w:pPr>
    <w:rPr>
      <w:i/>
      <w:iCs/>
      <w:sz w:val="24"/>
      <w:szCs w:val="24"/>
    </w:rPr>
  </w:style>
  <w:style w:type="paragraph" w:styleId="621">
    <w:name w:val="正文文本"/>
    <w:basedOn w:val="616"/>
    <w:next w:val="621"/>
    <w:link w:val="616"/>
    <w:pPr>
      <w:pBdr/>
      <w:spacing w:after="140" w:before="0" w:line="276" w:lineRule="auto"/>
      <w:ind/>
    </w:pPr>
  </w:style>
  <w:style w:type="paragraph" w:styleId="622">
    <w:name w:val="列表"/>
    <w:basedOn w:val="621"/>
    <w:next w:val="622"/>
    <w:link w:val="616"/>
    <w:pPr>
      <w:pBdr/>
      <w:spacing/>
      <w:ind/>
    </w:pPr>
  </w:style>
  <w:style w:type="character" w:styleId="623">
    <w:name w:val="默认段落字体1"/>
    <w:next w:val="623"/>
    <w:link w:val="616"/>
    <w:pPr>
      <w:pBdr/>
      <w:spacing/>
      <w:ind/>
    </w:pPr>
  </w:style>
  <w:style w:type="paragraph" w:styleId="624">
    <w:name w:val="Heading"/>
    <w:basedOn w:val="616"/>
    <w:next w:val="621"/>
    <w:link w:val="616"/>
    <w:pPr>
      <w:keepNext w:val="true"/>
      <w:widowControl w:val="false"/>
      <w:pBdr/>
      <w:spacing w:after="120" w:before="240"/>
      <w:ind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styleId="625">
    <w:name w:val="Index"/>
    <w:basedOn w:val="616"/>
    <w:next w:val="625"/>
    <w:link w:val="616"/>
    <w:pPr>
      <w:widowControl w:val="false"/>
      <w:suppressLineNumbers w:val="true"/>
      <w:pBdr/>
      <w:spacing/>
      <w:ind/>
    </w:pPr>
  </w:style>
  <w:style w:type="character" w:styleId="676" w:default="1">
    <w:name w:val="Default Paragraph Font"/>
    <w:uiPriority w:val="1"/>
    <w:semiHidden/>
    <w:unhideWhenUsed/>
    <w:pPr>
      <w:pBdr/>
      <w:spacing/>
      <w:ind/>
    </w:pPr>
  </w:style>
  <w:style w:type="numbering" w:styleId="677" w:default="1">
    <w:name w:val="No List"/>
    <w:uiPriority w:val="99"/>
    <w:semiHidden/>
    <w:unhideWhenUsed/>
    <w:pPr>
      <w:pBdr/>
      <w:spacing/>
      <w:ind/>
    </w:pPr>
  </w:style>
  <w:style w:type="table" w:styleId="678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ScaleCrop>false</ScaleCrop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匿名</cp:lastModifiedBy>
  <cp:revision>3</cp:revision>
  <dcterms:created xsi:type="dcterms:W3CDTF">2018-11-27T17:47:00Z</dcterms:created>
  <dcterms:modified xsi:type="dcterms:W3CDTF">2024-10-17T07:46:14Z</dcterms:modified>
</cp:coreProperties>
</file>